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9A" w:rsidRPr="00B367D9" w:rsidRDefault="0060619A" w:rsidP="0060619A">
      <w:pPr>
        <w:pStyle w:val="BasicParagraph"/>
        <w:rPr>
          <w:rFonts w:ascii="B Mitra" w:cs="B Nazanin"/>
          <w:b/>
          <w:bCs/>
          <w:color w:val="auto"/>
          <w:spacing w:val="-4"/>
          <w:sz w:val="28"/>
          <w:szCs w:val="28"/>
          <w:rtl/>
        </w:rPr>
      </w:pPr>
      <w:r w:rsidRPr="00B367D9">
        <w:rPr>
          <w:rFonts w:ascii="B Mitra" w:cs="B Nazanin"/>
          <w:b/>
          <w:bCs/>
          <w:color w:val="auto"/>
          <w:spacing w:val="-4"/>
          <w:sz w:val="28"/>
          <w:szCs w:val="28"/>
          <w:rtl/>
        </w:rPr>
        <w:t>شرايط ارسال آثار</w:t>
      </w:r>
    </w:p>
    <w:p w:rsidR="0060619A" w:rsidRPr="00B367D9" w:rsidRDefault="0060619A" w:rsidP="0060619A">
      <w:pPr>
        <w:pStyle w:val="BasicParagraph"/>
        <w:ind w:firstLine="170"/>
        <w:rPr>
          <w:rFonts w:ascii="B Mitra" w:cs="B Nazanin"/>
          <w:color w:val="auto"/>
          <w:spacing w:val="-6"/>
          <w:sz w:val="28"/>
          <w:szCs w:val="28"/>
          <w:rtl/>
        </w:rPr>
      </w:pP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براي آثار فيلم و نمايش، در مرحله اول نمايشنامه اثر بر روي برگه </w:t>
      </w:r>
      <w:r w:rsidRPr="00B367D9">
        <w:rPr>
          <w:rStyle w:val="CharacterStyle1"/>
          <w:rFonts w:cs="B Nazanin"/>
          <w:color w:val="auto"/>
          <w:sz w:val="28"/>
          <w:szCs w:val="28"/>
        </w:rPr>
        <w:t>A4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به دبيرخانه ارسال شود. </w:t>
      </w:r>
    </w:p>
    <w:p w:rsidR="0060619A" w:rsidRPr="00B367D9" w:rsidRDefault="0060619A" w:rsidP="0060619A">
      <w:pPr>
        <w:pStyle w:val="BasicParagraph"/>
        <w:ind w:firstLine="170"/>
        <w:rPr>
          <w:rFonts w:ascii="B Mitra" w:cs="B Nazanin"/>
          <w:color w:val="auto"/>
          <w:spacing w:val="-6"/>
          <w:sz w:val="28"/>
          <w:szCs w:val="28"/>
          <w:rtl/>
        </w:rPr>
      </w:pP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در صورت وجود فايل تصويري از اجراي قبلي از همان اثر، ارسال آن</w:t>
      </w:r>
      <w:r w:rsidRPr="00B367D9">
        <w:rPr>
          <w:rFonts w:ascii="Cambria Math" w:hAnsi="Cambria Math" w:cs="Cambria Math" w:hint="cs"/>
          <w:color w:val="auto"/>
          <w:spacing w:val="-6"/>
          <w:sz w:val="28"/>
          <w:szCs w:val="28"/>
          <w:rtl/>
        </w:rPr>
        <w:t> 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ها به دبيرخانه بلامانع مي</w:t>
      </w:r>
      <w:r w:rsidRPr="00B367D9">
        <w:rPr>
          <w:rFonts w:ascii="Cambria Math" w:hAnsi="Cambria Math" w:cs="Cambria Math" w:hint="cs"/>
          <w:color w:val="auto"/>
          <w:spacing w:val="-6"/>
          <w:sz w:val="28"/>
          <w:szCs w:val="28"/>
          <w:rtl/>
        </w:rPr>
        <w:t> 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باشد.</w:t>
      </w:r>
    </w:p>
    <w:p w:rsidR="0060619A" w:rsidRPr="00B367D9" w:rsidRDefault="0060619A" w:rsidP="0060619A">
      <w:pPr>
        <w:pStyle w:val="BasicParagraph"/>
        <w:ind w:firstLine="170"/>
        <w:rPr>
          <w:rFonts w:ascii="B Mitra" w:cs="B Nazanin"/>
          <w:color w:val="auto"/>
          <w:spacing w:val="-6"/>
          <w:sz w:val="28"/>
          <w:szCs w:val="28"/>
          <w:rtl/>
        </w:rPr>
      </w:pP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براي بخش فيلم کوتاه و مستند، آثار به صورت </w:t>
      </w:r>
      <w:r w:rsidRPr="00B367D9">
        <w:rPr>
          <w:rStyle w:val="CharacterStyle1"/>
          <w:rFonts w:cs="B Nazanin"/>
          <w:color w:val="auto"/>
          <w:sz w:val="28"/>
          <w:szCs w:val="28"/>
        </w:rPr>
        <w:t>CD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يا به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صورت طرح مکتوب (نوع اثر، تشريح موضوع و نحوه اجراء)، و آثار هنر اجرا و نماهنگ بصورت طرح اوليه يا اصل اثر در فايل </w:t>
      </w:r>
      <w:proofErr w:type="spellStart"/>
      <w:r w:rsidRPr="00B367D9">
        <w:rPr>
          <w:rStyle w:val="CharacterStyle1"/>
          <w:rFonts w:cs="B Nazanin"/>
          <w:color w:val="auto"/>
          <w:sz w:val="28"/>
          <w:szCs w:val="28"/>
        </w:rPr>
        <w:t>KMPlayer</w:t>
      </w:r>
      <w:proofErr w:type="spellEnd"/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يا </w:t>
      </w:r>
      <w:r w:rsidRPr="00B367D9">
        <w:rPr>
          <w:rStyle w:val="CharacterStyle1"/>
          <w:rFonts w:cs="B Nazanin"/>
          <w:color w:val="auto"/>
          <w:sz w:val="28"/>
          <w:szCs w:val="28"/>
        </w:rPr>
        <w:t xml:space="preserve">VLC media player 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يا ...  به دبيرخانه جشنواره ارسال گردد.</w:t>
      </w:r>
    </w:p>
    <w:p w:rsidR="0060619A" w:rsidRPr="00B367D9" w:rsidRDefault="0060619A" w:rsidP="0060619A">
      <w:pPr>
        <w:pStyle w:val="BasicParagraph"/>
        <w:ind w:firstLine="170"/>
        <w:rPr>
          <w:rFonts w:ascii="B Mitra" w:cs="B Nazanin"/>
          <w:color w:val="auto"/>
          <w:spacing w:val="-6"/>
          <w:sz w:val="28"/>
          <w:szCs w:val="28"/>
          <w:rtl/>
        </w:rPr>
      </w:pP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براي بخش طراحي پوستر، آثار به صورت پرينت رنگي </w:t>
      </w:r>
      <w:r w:rsidRPr="00B367D9">
        <w:rPr>
          <w:rStyle w:val="CharacterStyle1"/>
          <w:rFonts w:cs="B Nazanin"/>
          <w:color w:val="auto"/>
          <w:sz w:val="28"/>
          <w:szCs w:val="28"/>
        </w:rPr>
        <w:t>A4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به همراه </w:t>
      </w:r>
      <w:r w:rsidRPr="00B367D9">
        <w:rPr>
          <w:rStyle w:val="CharacterStyle1"/>
          <w:rFonts w:cs="B Nazanin"/>
          <w:color w:val="auto"/>
          <w:sz w:val="28"/>
          <w:szCs w:val="28"/>
        </w:rPr>
        <w:t>CD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اثر در قطع</w:t>
      </w:r>
      <w:r w:rsidRPr="00B367D9">
        <w:rPr>
          <w:rStyle w:val="CharacterStyle1"/>
          <w:rFonts w:cs="B Nazanin"/>
          <w:color w:val="auto"/>
          <w:sz w:val="28"/>
          <w:szCs w:val="28"/>
        </w:rPr>
        <w:t>cm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70 ×100، فرمت </w:t>
      </w:r>
      <w:r w:rsidRPr="00B367D9">
        <w:rPr>
          <w:rStyle w:val="CharacterStyle1"/>
          <w:rFonts w:cs="B Nazanin"/>
          <w:color w:val="auto"/>
          <w:sz w:val="28"/>
          <w:szCs w:val="28"/>
        </w:rPr>
        <w:t>tiff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و کيفيت </w:t>
      </w:r>
      <w:r w:rsidRPr="00B367D9">
        <w:rPr>
          <w:rStyle w:val="CharacterStyle1"/>
          <w:rFonts w:cs="B Nazanin"/>
          <w:color w:val="auto"/>
          <w:sz w:val="28"/>
          <w:szCs w:val="28"/>
        </w:rPr>
        <w:t>dpi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300 به دبيرخانه ارسال گردد.</w:t>
      </w:r>
    </w:p>
    <w:p w:rsidR="0060619A" w:rsidRPr="00B367D9" w:rsidRDefault="0060619A" w:rsidP="0060619A">
      <w:pPr>
        <w:pStyle w:val="BasicParagraph"/>
        <w:ind w:firstLine="170"/>
        <w:rPr>
          <w:rFonts w:ascii="B Mitra" w:cs="B Nazanin"/>
          <w:color w:val="auto"/>
          <w:spacing w:val="-6"/>
          <w:sz w:val="28"/>
          <w:szCs w:val="28"/>
          <w:rtl/>
        </w:rPr>
      </w:pP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براي بخش تايپوگرافي، آثار به صورت پرينت رنگي </w:t>
      </w:r>
      <w:r w:rsidRPr="00B367D9">
        <w:rPr>
          <w:rStyle w:val="CharacterStyle1"/>
          <w:rFonts w:cs="B Nazanin"/>
          <w:color w:val="auto"/>
          <w:sz w:val="28"/>
          <w:szCs w:val="28"/>
        </w:rPr>
        <w:t>A4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به همراه </w:t>
      </w:r>
      <w:r w:rsidRPr="00B367D9">
        <w:rPr>
          <w:rStyle w:val="CharacterStyle1"/>
          <w:rFonts w:cs="B Nazanin"/>
          <w:color w:val="auto"/>
          <w:sz w:val="28"/>
          <w:szCs w:val="28"/>
        </w:rPr>
        <w:t>CD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اثر، فرمت </w:t>
      </w:r>
      <w:r w:rsidRPr="00B367D9">
        <w:rPr>
          <w:rStyle w:val="CharacterStyle1"/>
          <w:rFonts w:cs="B Nazanin"/>
          <w:color w:val="auto"/>
          <w:sz w:val="28"/>
          <w:szCs w:val="28"/>
        </w:rPr>
        <w:t>tiff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و کيفيت </w:t>
      </w:r>
      <w:r w:rsidRPr="00B367D9">
        <w:rPr>
          <w:rStyle w:val="CharacterStyle1"/>
          <w:rFonts w:cs="B Nazanin"/>
          <w:color w:val="auto"/>
          <w:sz w:val="28"/>
          <w:szCs w:val="28"/>
        </w:rPr>
        <w:t>dpi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300 به دبيرخانه ارسال گردد.</w:t>
      </w:r>
    </w:p>
    <w:p w:rsidR="0060619A" w:rsidRPr="00B367D9" w:rsidRDefault="0060619A" w:rsidP="0060619A">
      <w:pPr>
        <w:pStyle w:val="BasicParagraph"/>
        <w:ind w:firstLine="170"/>
        <w:rPr>
          <w:rFonts w:ascii="B Mitra" w:cs="B Nazanin"/>
          <w:color w:val="auto"/>
          <w:spacing w:val="-6"/>
          <w:sz w:val="28"/>
          <w:szCs w:val="28"/>
          <w:rtl/>
        </w:rPr>
      </w:pP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براي بخش نقاشي و طراحي حداقل يک ضلع </w:t>
      </w:r>
      <w:r w:rsidRPr="00B367D9">
        <w:rPr>
          <w:rFonts w:ascii="Minion Pro" w:hAnsi="Minion Pro" w:cs="B Nazanin"/>
          <w:color w:val="auto"/>
          <w:spacing w:val="-6"/>
          <w:sz w:val="28"/>
          <w:szCs w:val="28"/>
        </w:rPr>
        <w:t>cm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50 و حداکثر يک ضلع </w:t>
      </w:r>
      <w:r w:rsidRPr="00B367D9">
        <w:rPr>
          <w:rFonts w:ascii="Minion Pro" w:hAnsi="Minion Pro" w:cs="B Nazanin"/>
          <w:color w:val="auto"/>
          <w:spacing w:val="-6"/>
          <w:sz w:val="28"/>
          <w:szCs w:val="28"/>
        </w:rPr>
        <w:t>cm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200  باشد. آثار اين بخش  در مرحله اول به صورت پرينت </w:t>
      </w:r>
      <w:r w:rsidRPr="00B367D9">
        <w:rPr>
          <w:rFonts w:ascii="Minion Pro" w:hAnsi="Minion Pro" w:cs="B Nazanin"/>
          <w:color w:val="auto"/>
          <w:spacing w:val="-6"/>
          <w:sz w:val="28"/>
          <w:szCs w:val="28"/>
        </w:rPr>
        <w:t>A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4 از اثر به دبيرخانه ارسال شود.</w:t>
      </w:r>
    </w:p>
    <w:p w:rsidR="0060619A" w:rsidRPr="00B367D9" w:rsidRDefault="0060619A" w:rsidP="0060619A">
      <w:pPr>
        <w:pStyle w:val="BasicParagraph"/>
        <w:ind w:firstLine="170"/>
        <w:rPr>
          <w:rFonts w:ascii="B Mitra" w:cs="B Nazanin"/>
          <w:color w:val="auto"/>
          <w:spacing w:val="-6"/>
          <w:sz w:val="28"/>
          <w:szCs w:val="28"/>
          <w:rtl/>
        </w:rPr>
      </w:pP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براي بخش کاريکاتور، اصل اثر حداقل </w:t>
      </w:r>
      <w:r w:rsidRPr="00B367D9">
        <w:rPr>
          <w:rFonts w:ascii="Minion Pro" w:hAnsi="Minion Pro" w:cs="B Nazanin"/>
          <w:color w:val="auto"/>
          <w:spacing w:val="-6"/>
          <w:sz w:val="28"/>
          <w:szCs w:val="28"/>
        </w:rPr>
        <w:t>A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4 و حداکثر </w:t>
      </w:r>
      <w:r w:rsidRPr="00B367D9">
        <w:rPr>
          <w:rFonts w:ascii="Minion Pro" w:hAnsi="Minion Pro" w:cs="B Nazanin"/>
          <w:color w:val="auto"/>
          <w:spacing w:val="-6"/>
          <w:sz w:val="28"/>
          <w:szCs w:val="28"/>
        </w:rPr>
        <w:t>A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2 به دبيرخانه ارسال گردد.</w:t>
      </w:r>
    </w:p>
    <w:p w:rsidR="0060619A" w:rsidRPr="00B367D9" w:rsidRDefault="0060619A" w:rsidP="0060619A">
      <w:pPr>
        <w:pStyle w:val="BasicParagraph"/>
        <w:ind w:firstLine="170"/>
        <w:rPr>
          <w:rFonts w:ascii="B Mitra" w:cs="B Nazanin"/>
          <w:color w:val="auto"/>
          <w:spacing w:val="-6"/>
          <w:sz w:val="28"/>
          <w:szCs w:val="28"/>
          <w:rtl/>
        </w:rPr>
      </w:pPr>
      <w:r w:rsidRPr="00B367D9">
        <w:rPr>
          <w:rFonts w:ascii="B Mitra" w:cs="B Nazanin"/>
          <w:color w:val="auto"/>
          <w:spacing w:val="-2"/>
          <w:sz w:val="28"/>
          <w:szCs w:val="28"/>
          <w:rtl/>
        </w:rPr>
        <w:t xml:space="preserve">براي بخش مجسمه و چيدمان، آثار در مرحله اول به صورت پرينت </w:t>
      </w:r>
      <w:r w:rsidRPr="00B367D9">
        <w:rPr>
          <w:rFonts w:ascii="Minion Pro" w:hAnsi="Minion Pro" w:cs="B Nazanin"/>
          <w:color w:val="auto"/>
          <w:spacing w:val="-2"/>
          <w:sz w:val="28"/>
          <w:szCs w:val="28"/>
        </w:rPr>
        <w:t>A</w:t>
      </w:r>
      <w:r w:rsidRPr="00B367D9">
        <w:rPr>
          <w:rFonts w:ascii="B Mitra" w:cs="B Nazanin"/>
          <w:color w:val="auto"/>
          <w:spacing w:val="-2"/>
          <w:sz w:val="28"/>
          <w:szCs w:val="28"/>
          <w:rtl/>
        </w:rPr>
        <w:t xml:space="preserve">4 به دبيرخانه ارسال شود. تذکر آنکه ارتفاع آثار حداکثر </w:t>
      </w:r>
      <w:r w:rsidRPr="00B367D9">
        <w:rPr>
          <w:rFonts w:ascii="Minion Pro" w:hAnsi="Minion Pro" w:cs="B Nazanin"/>
          <w:color w:val="auto"/>
          <w:spacing w:val="-6"/>
          <w:sz w:val="28"/>
          <w:szCs w:val="28"/>
        </w:rPr>
        <w:t>cm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80 باشد. </w:t>
      </w:r>
    </w:p>
    <w:p w:rsidR="0060619A" w:rsidRPr="00B367D9" w:rsidRDefault="0060619A" w:rsidP="0060619A">
      <w:pPr>
        <w:pStyle w:val="BasicParagraph"/>
        <w:ind w:firstLine="170"/>
        <w:rPr>
          <w:rFonts w:ascii="B Mitra" w:cs="B Nazanin"/>
          <w:color w:val="auto"/>
          <w:spacing w:val="-6"/>
          <w:sz w:val="28"/>
          <w:szCs w:val="28"/>
          <w:rtl/>
        </w:rPr>
      </w:pPr>
    </w:p>
    <w:p w:rsidR="0060619A" w:rsidRPr="00B367D9" w:rsidRDefault="0060619A" w:rsidP="0060619A">
      <w:pPr>
        <w:pStyle w:val="BasicParagraph"/>
        <w:jc w:val="both"/>
        <w:rPr>
          <w:rFonts w:ascii="B Mitra" w:cs="B Nazanin"/>
          <w:b/>
          <w:bCs/>
          <w:color w:val="auto"/>
          <w:spacing w:val="-4"/>
          <w:sz w:val="28"/>
          <w:szCs w:val="28"/>
          <w:rtl/>
        </w:rPr>
      </w:pPr>
      <w:r w:rsidRPr="00B367D9">
        <w:rPr>
          <w:rFonts w:ascii="B Mitra" w:cs="B Nazanin"/>
          <w:b/>
          <w:bCs/>
          <w:color w:val="auto"/>
          <w:spacing w:val="-4"/>
          <w:sz w:val="28"/>
          <w:szCs w:val="28"/>
          <w:rtl/>
        </w:rPr>
        <w:t>مقررات</w:t>
      </w:r>
    </w:p>
    <w:p w:rsidR="0060619A" w:rsidRPr="00B367D9" w:rsidRDefault="0060619A" w:rsidP="0060619A">
      <w:pPr>
        <w:pStyle w:val="BasicParagraph"/>
        <w:ind w:firstLine="170"/>
        <w:jc w:val="both"/>
        <w:rPr>
          <w:rFonts w:ascii="B Mitra" w:cs="B Nazanin"/>
          <w:color w:val="auto"/>
          <w:spacing w:val="-6"/>
          <w:sz w:val="28"/>
          <w:szCs w:val="28"/>
          <w:rtl/>
        </w:rPr>
      </w:pP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1- جهت ثبت نام، تکميل فرم شرکت </w:t>
      </w:r>
      <w:r>
        <w:rPr>
          <w:rFonts w:ascii="B Mitra" w:cs="B Nazanin" w:hint="cs"/>
          <w:color w:val="auto"/>
          <w:spacing w:val="-6"/>
          <w:sz w:val="28"/>
          <w:szCs w:val="28"/>
          <w:rtl/>
          <w:lang w:bidi="fa-IR"/>
        </w:rPr>
        <w:t xml:space="preserve">از 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سايت </w:t>
      </w:r>
      <w:r w:rsidRPr="00B367D9">
        <w:rPr>
          <w:rStyle w:val="CharacterStyle1"/>
          <w:rFonts w:cs="B Nazanin"/>
          <w:color w:val="auto"/>
          <w:spacing w:val="-6"/>
          <w:sz w:val="28"/>
          <w:szCs w:val="28"/>
        </w:rPr>
        <w:t>www.siahosepid.com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مراجعه نمائيد.      </w:t>
      </w:r>
    </w:p>
    <w:p w:rsidR="0060619A" w:rsidRPr="00B367D9" w:rsidRDefault="0060619A" w:rsidP="0060619A">
      <w:pPr>
        <w:pStyle w:val="BasicParagraph"/>
        <w:ind w:firstLine="170"/>
        <w:jc w:val="both"/>
        <w:rPr>
          <w:rFonts w:ascii="B Mitra" w:cs="B Nazanin"/>
          <w:color w:val="auto"/>
          <w:spacing w:val="-6"/>
          <w:sz w:val="28"/>
          <w:szCs w:val="28"/>
          <w:rtl/>
        </w:rPr>
      </w:pP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2-  لازم است آثار بدون قاب و پاسپارتو به دبيرخانه جشنواره ارائه شود.</w:t>
      </w:r>
    </w:p>
    <w:p w:rsidR="0060619A" w:rsidRPr="00B367D9" w:rsidRDefault="0060619A" w:rsidP="0060619A">
      <w:pPr>
        <w:pStyle w:val="BasicParagraph"/>
        <w:ind w:firstLine="170"/>
        <w:jc w:val="both"/>
        <w:rPr>
          <w:rFonts w:ascii="B Mitra" w:cs="B Nazanin"/>
          <w:color w:val="auto"/>
          <w:spacing w:val="-6"/>
          <w:sz w:val="28"/>
          <w:szCs w:val="28"/>
          <w:rtl/>
        </w:rPr>
      </w:pP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3- هر شرکت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کننده مجاز است حداکثر سه اثر در هر رشته به دبيرخانه جشنواره ارسال نمايد. </w:t>
      </w:r>
    </w:p>
    <w:p w:rsidR="0060619A" w:rsidRPr="00B367D9" w:rsidRDefault="0060619A" w:rsidP="0060619A">
      <w:pPr>
        <w:pStyle w:val="BasicParagraph"/>
        <w:ind w:firstLine="170"/>
        <w:jc w:val="both"/>
        <w:rPr>
          <w:rFonts w:ascii="B Mitra" w:cs="B Nazanin"/>
          <w:color w:val="auto"/>
          <w:spacing w:val="-6"/>
          <w:sz w:val="28"/>
          <w:szCs w:val="28"/>
          <w:rtl/>
        </w:rPr>
      </w:pP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7- علاقه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مندان مي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توانند حداکثر در دو رشته اعلام شده شرکت نمايند. </w:t>
      </w:r>
    </w:p>
    <w:p w:rsidR="0060619A" w:rsidRPr="00B367D9" w:rsidRDefault="0060619A" w:rsidP="0060619A">
      <w:pPr>
        <w:pStyle w:val="BasicParagraph"/>
        <w:ind w:firstLine="170"/>
        <w:jc w:val="both"/>
        <w:rPr>
          <w:rFonts w:ascii="B Mitra" w:cs="B Nazanin"/>
          <w:color w:val="auto"/>
          <w:spacing w:val="-6"/>
          <w:sz w:val="28"/>
          <w:szCs w:val="28"/>
          <w:rtl/>
        </w:rPr>
      </w:pP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8- تمامي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آثار ارسالي به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دبيرخانه توسط هيات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انتخاب بررسي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شده و براي 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شرکت در نمايشگاه انتخاب مي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شوند. </w:t>
      </w:r>
    </w:p>
    <w:p w:rsidR="0060619A" w:rsidRPr="00B367D9" w:rsidRDefault="0060619A" w:rsidP="0060619A">
      <w:pPr>
        <w:pStyle w:val="BasicParagraph"/>
        <w:ind w:firstLine="170"/>
        <w:jc w:val="both"/>
        <w:rPr>
          <w:rFonts w:ascii="B Mitra" w:cs="B Nazanin"/>
          <w:color w:val="auto"/>
          <w:spacing w:val="-6"/>
          <w:sz w:val="28"/>
          <w:szCs w:val="28"/>
          <w:rtl/>
        </w:rPr>
      </w:pP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9- آثار راه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يافته به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نمايشگاه در هر رشته توسط هيات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داوران مورد بررسي قرارگرفته و آثار برتر، معرفي خواهند شد. </w:t>
      </w:r>
    </w:p>
    <w:p w:rsidR="0060619A" w:rsidRPr="00B367D9" w:rsidRDefault="0060619A" w:rsidP="0060619A">
      <w:pPr>
        <w:pStyle w:val="BasicParagraph"/>
        <w:ind w:firstLine="170"/>
        <w:jc w:val="both"/>
        <w:rPr>
          <w:rFonts w:ascii="B Mitra" w:cs="B Nazanin"/>
          <w:color w:val="auto"/>
          <w:spacing w:val="-6"/>
          <w:sz w:val="28"/>
          <w:szCs w:val="28"/>
          <w:rtl/>
        </w:rPr>
      </w:pP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10- به کليه شرکت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کنندگاني که آثارشان به نمايشگاه راه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يابد، گواهي شرکت در نمايشگاه ارايه مي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شود.</w:t>
      </w:r>
    </w:p>
    <w:p w:rsidR="0060619A" w:rsidRPr="00B367D9" w:rsidRDefault="0060619A" w:rsidP="0060619A">
      <w:pPr>
        <w:pStyle w:val="BasicParagraph"/>
        <w:ind w:firstLine="170"/>
        <w:jc w:val="both"/>
        <w:rPr>
          <w:rFonts w:ascii="B Mitra" w:cs="B Nazanin"/>
          <w:color w:val="auto"/>
          <w:spacing w:val="-6"/>
          <w:sz w:val="28"/>
          <w:szCs w:val="28"/>
          <w:rtl/>
        </w:rPr>
      </w:pP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12-  دبيرخانه جشنواره حق هرگونه استفاده تبليغاتي و انتشاراتي از آثار ارسالي را براي خود محفوظ مي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دارد.</w:t>
      </w:r>
    </w:p>
    <w:p w:rsidR="0060619A" w:rsidRPr="00B367D9" w:rsidRDefault="0060619A" w:rsidP="0060619A">
      <w:pPr>
        <w:pStyle w:val="BasicParagraph"/>
        <w:ind w:firstLine="170"/>
        <w:jc w:val="both"/>
        <w:rPr>
          <w:rFonts w:ascii="B Mitra" w:cs="B Nazanin"/>
          <w:color w:val="auto"/>
          <w:spacing w:val="-6"/>
          <w:sz w:val="28"/>
          <w:szCs w:val="28"/>
          <w:rtl/>
        </w:rPr>
      </w:pP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13-  خسارت هاي احتمالي به آثار ارسالي تا قبل از تحويل به دفتر دبيرخانه به عهده جشنواره نمي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باشد.</w:t>
      </w:r>
    </w:p>
    <w:p w:rsidR="0060619A" w:rsidRPr="00B367D9" w:rsidRDefault="0060619A" w:rsidP="0060619A">
      <w:pPr>
        <w:pStyle w:val="BasicParagraph"/>
        <w:ind w:firstLine="170"/>
        <w:rPr>
          <w:rFonts w:ascii="B Mitra" w:cs="B Nazanin"/>
          <w:color w:val="auto"/>
          <w:spacing w:val="-6"/>
          <w:sz w:val="28"/>
          <w:szCs w:val="28"/>
          <w:rtl/>
        </w:rPr>
      </w:pP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lastRenderedPageBreak/>
        <w:t>14- شرکت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کنندگان پس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از پايان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جشنواره به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مدت 30  روز با در دست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داشتن 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رسيد و مراجعه به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دبيرخانه مؤظف مي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باشند اثر خود را دريافت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نمايند، درغير اين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>صورت دبيرخانه هيچ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گونه مسئوليتي در قبال نگهداري وعودت</w:t>
      </w:r>
      <w:r w:rsidRPr="00B367D9">
        <w:rPr>
          <w:rFonts w:ascii="B Mitra" w:cs="B Nazanin"/>
          <w:color w:val="auto"/>
          <w:spacing w:val="-6"/>
          <w:sz w:val="28"/>
          <w:szCs w:val="28"/>
        </w:rPr>
        <w:t>‌</w:t>
      </w:r>
      <w:r w:rsidRPr="00B367D9">
        <w:rPr>
          <w:rFonts w:ascii="B Mitra" w:cs="B Nazanin"/>
          <w:color w:val="auto"/>
          <w:spacing w:val="-6"/>
          <w:sz w:val="28"/>
          <w:szCs w:val="28"/>
          <w:rtl/>
        </w:rPr>
        <w:t xml:space="preserve"> آثار نخواهد داشت.</w:t>
      </w:r>
    </w:p>
    <w:p w:rsidR="0060619A" w:rsidRDefault="0060619A" w:rsidP="0060619A">
      <w:pPr>
        <w:pStyle w:val="BasicParagraph"/>
        <w:ind w:firstLine="170"/>
        <w:rPr>
          <w:rFonts w:ascii="B Mitra" w:cs="B Nazanin" w:hint="cs"/>
          <w:color w:val="auto"/>
          <w:spacing w:val="-6"/>
          <w:sz w:val="28"/>
          <w:szCs w:val="28"/>
          <w:rtl/>
        </w:rPr>
      </w:pPr>
    </w:p>
    <w:p w:rsidR="0060619A" w:rsidRDefault="0060619A" w:rsidP="0060619A">
      <w:pPr>
        <w:pStyle w:val="BasicParagraph"/>
        <w:ind w:firstLine="170"/>
        <w:rPr>
          <w:rFonts w:ascii="B Mitra" w:cs="B Nazanin" w:hint="cs"/>
          <w:color w:val="auto"/>
          <w:spacing w:val="-6"/>
          <w:sz w:val="28"/>
          <w:szCs w:val="28"/>
          <w:rtl/>
        </w:rPr>
      </w:pPr>
    </w:p>
    <w:p w:rsidR="007C57CB" w:rsidRDefault="007C57CB"/>
    <w:sectPr w:rsidR="007C57CB" w:rsidSect="007C5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19A"/>
    <w:rsid w:val="00510DD6"/>
    <w:rsid w:val="005E3C99"/>
    <w:rsid w:val="0060619A"/>
    <w:rsid w:val="00721C01"/>
    <w:rsid w:val="007C57CB"/>
    <w:rsid w:val="00B0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0619A"/>
    <w:pPr>
      <w:autoSpaceDE w:val="0"/>
      <w:autoSpaceDN w:val="0"/>
      <w:bidi/>
      <w:adjustRightInd w:val="0"/>
      <w:spacing w:line="288" w:lineRule="auto"/>
      <w:jc w:val="left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character" w:customStyle="1" w:styleId="CharacterStyle1">
    <w:name w:val="Character Style 1"/>
    <w:uiPriority w:val="99"/>
    <w:rsid w:val="0060619A"/>
    <w:rPr>
      <w:rFonts w:ascii="Arial" w:hAnsi="Arial" w:cs="Arial"/>
      <w:spacing w:val="-5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>Grizli777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IT-CENTER</dc:creator>
  <cp:keywords/>
  <dc:description/>
  <cp:lastModifiedBy>IT-CENTER</cp:lastModifiedBy>
  <cp:revision>1</cp:revision>
  <dcterms:created xsi:type="dcterms:W3CDTF">2013-11-22T05:46:00Z</dcterms:created>
  <dcterms:modified xsi:type="dcterms:W3CDTF">2013-11-22T05:46:00Z</dcterms:modified>
</cp:coreProperties>
</file>